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3B" w:rsidRDefault="001A3D3B" w:rsidP="0063785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A3D3B" w:rsidRPr="00637854" w:rsidRDefault="00637854" w:rsidP="006378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</w:t>
      </w:r>
    </w:p>
    <w:p w:rsidR="001A3D3B" w:rsidRPr="00637854" w:rsidRDefault="00637854" w:rsidP="006378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Королева Александра Сергеевна</w:t>
      </w:r>
    </w:p>
    <w:p w:rsidR="001A3D3B" w:rsidRPr="00637854" w:rsidRDefault="00637854" w:rsidP="0063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b/>
          <w:sz w:val="24"/>
          <w:szCs w:val="24"/>
        </w:rPr>
        <w:t>Развитие детей посредством классической музыки</w:t>
      </w:r>
    </w:p>
    <w:p w:rsidR="001A3D3B" w:rsidRPr="00637854" w:rsidRDefault="001A3D3B" w:rsidP="006378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A3D3B" w:rsidRPr="00637854" w:rsidRDefault="00637854" w:rsidP="006378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637854">
        <w:rPr>
          <w:rFonts w:ascii="Times New Roman" w:eastAsia="Times New Roman" w:hAnsi="Times New Roman" w:cs="Times New Roman"/>
          <w:i/>
          <w:sz w:val="24"/>
          <w:szCs w:val="24"/>
        </w:rPr>
        <w:t xml:space="preserve">Музыка является самым чудодейственным, самым тонким средством привлечения к добру, красоте, человечности…Как гимнастика выпрямляет тело, так музыка выпрямляет душу человека» - писал о музыке </w:t>
      </w:r>
      <w:proofErr w:type="spellStart"/>
      <w:r w:rsidRPr="00637854">
        <w:rPr>
          <w:rFonts w:ascii="Times New Roman" w:eastAsia="Times New Roman" w:hAnsi="Times New Roman" w:cs="Times New Roman"/>
          <w:i/>
          <w:sz w:val="24"/>
          <w:szCs w:val="24"/>
        </w:rPr>
        <w:t>В.А.Сухомлинский</w:t>
      </w:r>
      <w:proofErr w:type="spellEnd"/>
      <w:r w:rsidRPr="0063785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Музыка – это красота, радость, вдохновение, сча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стье. Музыка – это состояние души, чувств, эмоций. Существует множество направлений в ней,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 и каждый человек выбирает это направление согласно своему настроению, расположению внутреннего мира. Очень важно выбрать «правильную» музыку для развития детей. Класс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ическая музыка — это музыка, которая проникает прямо в душу, развивая стремление к прекрасному.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По мнению ученых, классическая музыка развивает умственные способности детей до и после рождения. К примеру, музыка Вольфганга Амадея Моцарта поможет развить у 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малышей пространственно-временные способности, окажет расслабляющее действие. Его произведения помогают успокоить ребёнка, способствуют быстрому укачиванию и засыпанию. Ребятам школьного возраста классическая музыка помогает сосредоточиться во время изучен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ия иностранных языков, литературы или истории. На сегодняшний день очень популярны фильмы-презентации для раннего развития, которые сделаны с музыкальным сопровождением Бетховена, Шуберта, Чайковского. Ученые настаивают, что классика помогает развить творч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еские, интеллектуальные способности и внимание; вызывает ощущение душевного комфорта. Кроме этого, классическая музыка влияет на эстетическое восприятие мира и память ребёнка.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Дошкольники имеют небольшой опыт представлений о существующих в реальной жизни ч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увствах человека. Музыка, передающая всю гамму чувств и их оттенков, может расширить эти представления. Помимо нравственного аспекта музыкальное воспитание имеет большое значение для формирования у детей эстетических чувств. Приобщаясь к культурному музыка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льному наследию, ребенок познает эталоны красоты, присваивает ценный, культурный опыт поколений.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Родители многих детей совершают огромную ошибку, когда включают музыку различных направлений, без разбора, надеясь, что это поможет скорейшему развитию малыша.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 Слушая «пустые» и «ненужные» песни, мы толкаем детей на агрессию, злость и твердость. Все самое важное познается и укладывается в человеческой голове с детства. Умейте правильно выбирать музыкальные произведения для своих детей, учитесь разбираться в музы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ке, и тогда вы получите положительный результат. Слушая классическую и духовную музыку, Ваш ребёнок будет спокойным, уравновешенным, добрым и даже послушным. Он будет обретать мудрое мировоззрение, познавать мир с эстетической стороны и вырастет настоящим 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Человеком. 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Музыка делает человека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коммуникабельнее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, потому что, слушая "музыкальный разговор», ребенок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 догадывается о мыслях и настроении композитора, а затем чувствует нюансы интонации и эмоции собеседника. 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Развивая личность ребенка, мы подталкиваем к 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зарождению, развитию и становлению его творчества. Творчество же детей базируется на ярких музыкальных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впечатлениях.Под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 ее влиянием создается, собственно, творческое воображение, а через него - восприятие разных сторон жизни! 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Музыка учит не только слушать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, но и слышать, не только смотреть, но и видеть, а видя и слыша, чувствовать. А счастье человека как раз и зависит от того, какими глазами он видит окружающее, и какие эмоции от увиденного испытывает. Если вы хотите, чтобы мир вашего ребенка был богат и эм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оционально насыщен, если вы хотите, чтобы он стал успешным, всесторонне развитым, целеустремленным, а, следовательно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и счастливым человеком, дайте ему эту возможность. </w:t>
      </w:r>
    </w:p>
    <w:p w:rsidR="001A3D3B" w:rsidRPr="00637854" w:rsidRDefault="00637854" w:rsidP="006378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lastRenderedPageBreak/>
        <w:t>Для регуляции психоэмоционального состояния детей возможно слушание произведений класси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ческой музыки таких композиторов (примерно):</w:t>
      </w:r>
    </w:p>
    <w:p w:rsidR="001A3D3B" w:rsidRPr="00637854" w:rsidRDefault="00637854" w:rsidP="00637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- уменьшить чувство тревоги и неуверенности: вальсы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Ф.Шопена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вальсы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И.Штрауса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пьесы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С.Рубинштейна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D3B" w:rsidRPr="00637854" w:rsidRDefault="00637854" w:rsidP="00637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- упокоиться: "К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Элизе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", "Лунная соната"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Л.В.Бетховена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пьесы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Р.Шуберта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И.Брамса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D3B" w:rsidRPr="00637854" w:rsidRDefault="00637854" w:rsidP="00637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- поднять настроение: произ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ведения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В.А.Моцарта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П.И.Чайковского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А.Хачатуряна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D3B" w:rsidRPr="00637854" w:rsidRDefault="00637854" w:rsidP="00637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- концентрация внимания: "Песни без слов"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Ф.Мендельсона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пьесы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П.И.Чайковского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К.Дебюсси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D3B" w:rsidRPr="00637854" w:rsidRDefault="00637854" w:rsidP="00637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- уменьшить агрессию: "Аве-Мария" и "Прелюдии"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И.С.Баха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сонаты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Й.Гайдна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D3B" w:rsidRPr="00637854" w:rsidRDefault="00637854" w:rsidP="00637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- снять напряжение: произведения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И.С.Б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>аха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D3B" w:rsidRPr="00637854" w:rsidRDefault="00637854" w:rsidP="0063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Примерный репертуар для слушания</w:t>
      </w:r>
    </w:p>
    <w:p w:rsidR="001A3D3B" w:rsidRPr="00637854" w:rsidRDefault="00637854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Дети 3-4 лет: </w:t>
      </w:r>
    </w:p>
    <w:p w:rsidR="001A3D3B" w:rsidRPr="00637854" w:rsidRDefault="00637854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"Игра в лошадки" и "Вальс" из "Детского альбома"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П.И.Чайковского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"Грустный дождик" и "Вальс"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Д.Кабалевского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, пьесы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Р.Шумана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"Дождик и радуга" </w:t>
      </w:r>
      <w:proofErr w:type="spellStart"/>
      <w:proofErr w:type="gramStart"/>
      <w:r w:rsidRPr="00637854">
        <w:rPr>
          <w:rFonts w:ascii="Times New Roman" w:eastAsia="Times New Roman" w:hAnsi="Times New Roman" w:cs="Times New Roman"/>
          <w:sz w:val="24"/>
          <w:szCs w:val="24"/>
        </w:rPr>
        <w:t>С.Прокофьева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 музыка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В.А.Моцарта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D3B" w:rsidRPr="00637854" w:rsidRDefault="00637854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Дети 4-5 лет:</w:t>
      </w:r>
    </w:p>
    <w:p w:rsidR="001A3D3B" w:rsidRPr="00637854" w:rsidRDefault="00637854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Детский альбом" и "Времена года"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П.И.Чайковского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"Смелый наездник" из "Альбома для юношества"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Р.Шумана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"Бабочка"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Э.Грига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"Жаворонок"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М.И.Глинки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"Марш"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С.С.Прокофьева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музыка из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балета"Щелкунчик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П.И.Чайковского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"Альбом пьес для детей"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Г.Свиридова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, "Ит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альянская полька"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С.В.Рахманинова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"Полька"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И.Штрауса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D3B" w:rsidRPr="00637854" w:rsidRDefault="00637854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Дети 5-6 лет:</w:t>
      </w:r>
    </w:p>
    <w:p w:rsidR="001A3D3B" w:rsidRPr="00637854" w:rsidRDefault="00637854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"Колыбельная", "Парень с гармошкой"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Г.Свиридова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пьесы из циклов "Детский альбом" и "Времена года"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П.И.Чайковского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польки и вальсы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И.Штрауса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пьесы из "Альбома для юношества"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Р.Шумана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В.А.Моцарта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Прелюдия ля мажор соч.28, №7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Ф.Шопена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D3B" w:rsidRPr="00637854" w:rsidRDefault="00637854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Дети 6-7 лет:</w:t>
      </w:r>
    </w:p>
    <w:p w:rsidR="001A3D3B" w:rsidRPr="00637854" w:rsidRDefault="00637854" w:rsidP="0063785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785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Детская полька"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М.И.Глинки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пьесы из циклов "Детский альбом" и "Времена года"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П.И.Чайковского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"Колыбельная"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В.А.Моцарта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"Времена года"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А.Вивальди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"Сказка о царе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Н.Римского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-Корсакова, "Танец с саблями"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А.Хачатуряна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, "Утро" и "В пещере горного ко</w:t>
      </w:r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роля"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Э.Грига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симфоническая сказка "Петя и волк"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С.С.Прокофьева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цикл "Карнавал животных"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К.Сен-Санса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произведения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В.А.Моцарта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 xml:space="preserve">, "Органная токката и фуга" ре-минор </w:t>
      </w:r>
      <w:proofErr w:type="spellStart"/>
      <w:r w:rsidRPr="00637854">
        <w:rPr>
          <w:rFonts w:ascii="Times New Roman" w:eastAsia="Times New Roman" w:hAnsi="Times New Roman" w:cs="Times New Roman"/>
          <w:sz w:val="24"/>
          <w:szCs w:val="24"/>
        </w:rPr>
        <w:t>И.С.Баха</w:t>
      </w:r>
      <w:proofErr w:type="spellEnd"/>
      <w:r w:rsidRPr="006378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D3B" w:rsidRPr="00637854" w:rsidRDefault="001A3D3B" w:rsidP="0063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A3D3B" w:rsidRPr="006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D3B"/>
    <w:rsid w:val="001A3D3B"/>
    <w:rsid w:val="0063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906F1-A36A-4066-A993-76F92934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2017-03-20T06:56:00Z</dcterms:created>
  <dcterms:modified xsi:type="dcterms:W3CDTF">2017-03-20T06:57:00Z</dcterms:modified>
</cp:coreProperties>
</file>